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90" w:rsidRDefault="000D0290"/>
    <w:p w:rsidR="000D0290" w:rsidRDefault="000D0290"/>
    <w:p w:rsidR="00E51CF2" w:rsidRPr="00A17789" w:rsidRDefault="00E51CF2" w:rsidP="00E51CF2">
      <w:pPr>
        <w:jc w:val="center"/>
        <w:rPr>
          <w:b/>
          <w:sz w:val="28"/>
          <w:szCs w:val="28"/>
        </w:rPr>
      </w:pPr>
      <w:r w:rsidRPr="00A17789">
        <w:rPr>
          <w:b/>
          <w:sz w:val="28"/>
          <w:szCs w:val="28"/>
        </w:rPr>
        <w:t xml:space="preserve">Für </w:t>
      </w:r>
      <w:r>
        <w:rPr>
          <w:b/>
          <w:sz w:val="28"/>
          <w:szCs w:val="28"/>
        </w:rPr>
        <w:t>Auszubildende</w:t>
      </w:r>
      <w:r w:rsidRPr="00A17789">
        <w:rPr>
          <w:b/>
          <w:sz w:val="28"/>
          <w:szCs w:val="28"/>
        </w:rPr>
        <w:t xml:space="preserve">, die </w:t>
      </w:r>
      <w:r>
        <w:rPr>
          <w:b/>
          <w:sz w:val="28"/>
          <w:szCs w:val="28"/>
        </w:rPr>
        <w:t>gemäß</w:t>
      </w:r>
      <w:r w:rsidRPr="00A17789">
        <w:rPr>
          <w:b/>
          <w:sz w:val="28"/>
          <w:szCs w:val="28"/>
        </w:rPr>
        <w:t xml:space="preserve"> Ausbildungsverordnung </w:t>
      </w:r>
      <w:r>
        <w:rPr>
          <w:b/>
          <w:sz w:val="28"/>
          <w:szCs w:val="28"/>
        </w:rPr>
        <w:t xml:space="preserve">vom 29. August 2014 </w:t>
      </w:r>
      <w:r w:rsidR="00E530C8">
        <w:rPr>
          <w:b/>
          <w:sz w:val="28"/>
          <w:szCs w:val="28"/>
        </w:rPr>
        <w:t>ausgebildet worden sind</w:t>
      </w:r>
    </w:p>
    <w:p w:rsidR="00E51CF2" w:rsidRDefault="00E51CF2" w:rsidP="00E51CF2">
      <w:pPr>
        <w:pStyle w:val="berschrift1"/>
        <w:rPr>
          <w:rFonts w:ascii="Times New Roman" w:hAnsi="Times New Roman" w:cs="Times New Roman"/>
          <w:szCs w:val="24"/>
        </w:rPr>
      </w:pPr>
    </w:p>
    <w:p w:rsidR="00E51CF2" w:rsidRDefault="00E51CF2" w:rsidP="00E51CF2">
      <w:pPr>
        <w:pStyle w:val="berschrift1"/>
        <w:rPr>
          <w:rFonts w:ascii="Times New Roman" w:hAnsi="Times New Roman" w:cs="Times New Roman"/>
          <w:szCs w:val="24"/>
        </w:rPr>
      </w:pPr>
    </w:p>
    <w:p w:rsidR="00E51CF2" w:rsidRPr="00DC7955" w:rsidRDefault="00E51CF2" w:rsidP="00E51CF2">
      <w:pPr>
        <w:pStyle w:val="berschrift1"/>
        <w:rPr>
          <w:rFonts w:ascii="Times New Roman" w:hAnsi="Times New Roman" w:cs="Times New Roman"/>
          <w:szCs w:val="24"/>
        </w:rPr>
      </w:pPr>
      <w:r w:rsidRPr="00DC7955">
        <w:rPr>
          <w:rFonts w:ascii="Times New Roman" w:hAnsi="Times New Roman" w:cs="Times New Roman"/>
          <w:szCs w:val="24"/>
        </w:rPr>
        <w:t xml:space="preserve">M e r k b l a t </w:t>
      </w:r>
      <w:proofErr w:type="spellStart"/>
      <w:r w:rsidRPr="00DC7955">
        <w:rPr>
          <w:rFonts w:ascii="Times New Roman" w:hAnsi="Times New Roman" w:cs="Times New Roman"/>
          <w:szCs w:val="24"/>
        </w:rPr>
        <w:t>t</w:t>
      </w:r>
      <w:proofErr w:type="spellEnd"/>
    </w:p>
    <w:p w:rsidR="00E51CF2" w:rsidRPr="00DC7955" w:rsidRDefault="00E51CF2" w:rsidP="00E51CF2">
      <w:pPr>
        <w:jc w:val="center"/>
        <w:rPr>
          <w:szCs w:val="24"/>
        </w:rPr>
      </w:pPr>
      <w:r w:rsidRPr="00DC7955">
        <w:rPr>
          <w:szCs w:val="24"/>
          <w:u w:val="single"/>
        </w:rPr>
        <w:t xml:space="preserve">für die Anmeldung zur </w:t>
      </w:r>
      <w:proofErr w:type="spellStart"/>
      <w:r w:rsidRPr="00DC7955">
        <w:rPr>
          <w:szCs w:val="24"/>
          <w:u w:val="single"/>
        </w:rPr>
        <w:t>ReNo</w:t>
      </w:r>
      <w:proofErr w:type="spellEnd"/>
      <w:r w:rsidRPr="00DC7955">
        <w:rPr>
          <w:szCs w:val="24"/>
          <w:u w:val="single"/>
        </w:rPr>
        <w:t xml:space="preserve">-Prüfung </w:t>
      </w:r>
      <w:r>
        <w:rPr>
          <w:szCs w:val="24"/>
          <w:u w:val="single"/>
        </w:rPr>
        <w:t>Mai/Juni</w:t>
      </w:r>
      <w:r w:rsidR="009B0187">
        <w:rPr>
          <w:szCs w:val="24"/>
          <w:u w:val="single"/>
        </w:rPr>
        <w:t xml:space="preserve"> </w:t>
      </w:r>
      <w:r w:rsidRPr="00DC7955">
        <w:rPr>
          <w:szCs w:val="24"/>
          <w:u w:val="single"/>
        </w:rPr>
        <w:t>201</w:t>
      </w:r>
      <w:r>
        <w:rPr>
          <w:szCs w:val="24"/>
          <w:u w:val="single"/>
        </w:rPr>
        <w:t>8</w:t>
      </w:r>
    </w:p>
    <w:p w:rsidR="00E51CF2" w:rsidRPr="00DC7955" w:rsidRDefault="00E51CF2" w:rsidP="00E51CF2">
      <w:pPr>
        <w:jc w:val="center"/>
        <w:rPr>
          <w:szCs w:val="24"/>
        </w:rPr>
      </w:pPr>
      <w:r w:rsidRPr="00DC7955">
        <w:rPr>
          <w:szCs w:val="24"/>
          <w:u w:val="single"/>
        </w:rPr>
        <w:t xml:space="preserve">nach der </w:t>
      </w:r>
      <w:proofErr w:type="spellStart"/>
      <w:r w:rsidRPr="00DC7955">
        <w:rPr>
          <w:szCs w:val="24"/>
          <w:u w:val="single"/>
        </w:rPr>
        <w:t>AusbildungsVO</w:t>
      </w:r>
      <w:proofErr w:type="spellEnd"/>
      <w:r w:rsidRPr="00DC7955">
        <w:rPr>
          <w:szCs w:val="24"/>
          <w:u w:val="single"/>
        </w:rPr>
        <w:t xml:space="preserve"> vom </w:t>
      </w:r>
      <w:r>
        <w:rPr>
          <w:szCs w:val="24"/>
          <w:u w:val="single"/>
        </w:rPr>
        <w:t>29.08.2014</w:t>
      </w:r>
    </w:p>
    <w:p w:rsidR="00E51CF2" w:rsidRPr="00DC7955" w:rsidRDefault="00E51CF2" w:rsidP="00E51CF2">
      <w:pPr>
        <w:jc w:val="center"/>
        <w:rPr>
          <w:szCs w:val="24"/>
        </w:rPr>
      </w:pPr>
      <w:r w:rsidRPr="00DC7955">
        <w:rPr>
          <w:szCs w:val="24"/>
          <w:u w:val="single"/>
        </w:rPr>
        <w:t>für Auszubildende zur/zum Rechtsanwalts- und Rechtsanwalts-</w:t>
      </w:r>
    </w:p>
    <w:p w:rsidR="00E51CF2" w:rsidRPr="00DC7955" w:rsidRDefault="00E51CF2" w:rsidP="00E51CF2">
      <w:pPr>
        <w:jc w:val="center"/>
        <w:rPr>
          <w:szCs w:val="24"/>
          <w:u w:val="single"/>
        </w:rPr>
      </w:pPr>
      <w:r w:rsidRPr="00DC7955">
        <w:rPr>
          <w:szCs w:val="24"/>
          <w:u w:val="single"/>
        </w:rPr>
        <w:t xml:space="preserve">und </w:t>
      </w:r>
      <w:proofErr w:type="spellStart"/>
      <w:r w:rsidRPr="00DC7955">
        <w:rPr>
          <w:szCs w:val="24"/>
          <w:u w:val="single"/>
        </w:rPr>
        <w:t>Notarfachangestellten</w:t>
      </w:r>
      <w:proofErr w:type="spellEnd"/>
    </w:p>
    <w:p w:rsidR="00E51CF2" w:rsidRPr="00DC7955" w:rsidRDefault="00E51CF2" w:rsidP="00E51CF2">
      <w:pPr>
        <w:rPr>
          <w:szCs w:val="24"/>
        </w:rPr>
      </w:pPr>
      <w:r w:rsidRPr="00DC7955">
        <w:rPr>
          <w:szCs w:val="24"/>
          <w:u w:val="single"/>
        </w:rPr>
        <w:t xml:space="preserve">                              </w:t>
      </w:r>
    </w:p>
    <w:p w:rsidR="00E51CF2" w:rsidRPr="00DC7955" w:rsidRDefault="00E51CF2" w:rsidP="00E51CF2">
      <w:pPr>
        <w:jc w:val="both"/>
        <w:rPr>
          <w:szCs w:val="24"/>
        </w:rPr>
      </w:pPr>
      <w:r w:rsidRPr="00DC7955">
        <w:rPr>
          <w:szCs w:val="24"/>
        </w:rPr>
        <w:t xml:space="preserve">Die Vorstände der Rechtsanwaltskammer und der </w:t>
      </w:r>
      <w:proofErr w:type="spellStart"/>
      <w:r w:rsidRPr="00DC7955">
        <w:rPr>
          <w:szCs w:val="24"/>
        </w:rPr>
        <w:t>Notarkammer</w:t>
      </w:r>
      <w:proofErr w:type="spellEnd"/>
      <w:r w:rsidRPr="00DC7955">
        <w:rPr>
          <w:szCs w:val="24"/>
        </w:rPr>
        <w:t xml:space="preserve"> bitten um Meldung für die Reno-</w:t>
      </w:r>
      <w:r>
        <w:rPr>
          <w:szCs w:val="24"/>
        </w:rPr>
        <w:t xml:space="preserve">Prüfung, die am </w:t>
      </w:r>
      <w:r w:rsidR="00E530C8">
        <w:rPr>
          <w:szCs w:val="24"/>
        </w:rPr>
        <w:t>19. Mai</w:t>
      </w:r>
      <w:r>
        <w:rPr>
          <w:szCs w:val="24"/>
        </w:rPr>
        <w:t xml:space="preserve"> 2018</w:t>
      </w:r>
      <w:r w:rsidRPr="00DC7955">
        <w:rPr>
          <w:szCs w:val="24"/>
        </w:rPr>
        <w:t xml:space="preserve"> (schriftlicher Teil) stattfinden soll. Die </w:t>
      </w:r>
      <w:r>
        <w:rPr>
          <w:szCs w:val="24"/>
        </w:rPr>
        <w:t>fallbezogenen Fachgespräche</w:t>
      </w:r>
      <w:r w:rsidRPr="00DC7955">
        <w:rPr>
          <w:szCs w:val="24"/>
        </w:rPr>
        <w:t xml:space="preserve"> soll</w:t>
      </w:r>
      <w:r>
        <w:rPr>
          <w:szCs w:val="24"/>
        </w:rPr>
        <w:t>en</w:t>
      </w:r>
      <w:r w:rsidRPr="00DC7955">
        <w:rPr>
          <w:szCs w:val="24"/>
        </w:rPr>
        <w:t xml:space="preserve"> bis zum </w:t>
      </w:r>
      <w:r w:rsidR="00E530C8">
        <w:rPr>
          <w:szCs w:val="24"/>
        </w:rPr>
        <w:t>30. Juni</w:t>
      </w:r>
      <w:r>
        <w:rPr>
          <w:szCs w:val="24"/>
        </w:rPr>
        <w:t xml:space="preserve"> 2018</w:t>
      </w:r>
      <w:r w:rsidRPr="00DC7955">
        <w:rPr>
          <w:szCs w:val="24"/>
        </w:rPr>
        <w:t xml:space="preserve"> durchgeführt sein. Die Prüfungen in </w:t>
      </w:r>
      <w:r>
        <w:rPr>
          <w:szCs w:val="24"/>
        </w:rPr>
        <w:t xml:space="preserve">Rechtsanwendung im Rechtsanwaltsbereich bzw. Rechtsanwalts- und </w:t>
      </w:r>
      <w:proofErr w:type="spellStart"/>
      <w:r>
        <w:rPr>
          <w:szCs w:val="24"/>
        </w:rPr>
        <w:t>Notarbereich</w:t>
      </w:r>
      <w:proofErr w:type="spellEnd"/>
      <w:r>
        <w:rPr>
          <w:szCs w:val="24"/>
        </w:rPr>
        <w:t xml:space="preserve"> finden am </w:t>
      </w:r>
      <w:r w:rsidR="00E530C8">
        <w:rPr>
          <w:szCs w:val="24"/>
        </w:rPr>
        <w:t>16. Mai</w:t>
      </w:r>
      <w:r>
        <w:rPr>
          <w:szCs w:val="24"/>
        </w:rPr>
        <w:t xml:space="preserve"> 2018</w:t>
      </w:r>
      <w:r w:rsidRPr="00DC7955">
        <w:rPr>
          <w:szCs w:val="24"/>
        </w:rPr>
        <w:t xml:space="preserve"> statt.</w:t>
      </w:r>
    </w:p>
    <w:p w:rsidR="00E51CF2" w:rsidRPr="00DC7955" w:rsidRDefault="00E51CF2" w:rsidP="00E51CF2">
      <w:pPr>
        <w:jc w:val="both"/>
        <w:rPr>
          <w:szCs w:val="24"/>
        </w:rPr>
      </w:pPr>
    </w:p>
    <w:p w:rsidR="00E51CF2" w:rsidRPr="00DC7955" w:rsidRDefault="00E51CF2" w:rsidP="00E51CF2">
      <w:pPr>
        <w:jc w:val="both"/>
        <w:rPr>
          <w:szCs w:val="24"/>
        </w:rPr>
      </w:pPr>
      <w:r w:rsidRPr="00DC7955">
        <w:rPr>
          <w:szCs w:val="24"/>
        </w:rPr>
        <w:t>Zur Abschlussprüfung werden insbesondere Auszubildende zu melden sein,</w:t>
      </w:r>
    </w:p>
    <w:p w:rsidR="00E51CF2" w:rsidRPr="00DC7955" w:rsidRDefault="00E51CF2" w:rsidP="00E51CF2">
      <w:pPr>
        <w:jc w:val="both"/>
        <w:rPr>
          <w:szCs w:val="24"/>
        </w:rPr>
      </w:pPr>
    </w:p>
    <w:p w:rsidR="00E51CF2" w:rsidRPr="00DC7955" w:rsidRDefault="00E51CF2" w:rsidP="00E51CF2">
      <w:pPr>
        <w:rPr>
          <w:szCs w:val="24"/>
        </w:rPr>
      </w:pPr>
      <w:r w:rsidRPr="00DC7955">
        <w:rPr>
          <w:szCs w:val="24"/>
        </w:rPr>
        <w:tab/>
        <w:t xml:space="preserve">die ihre Ausbildungszeit zurückgelegt haben oder deren Ausbildungszeit nicht </w:t>
      </w:r>
    </w:p>
    <w:p w:rsidR="00E51CF2" w:rsidRPr="00DC7955" w:rsidRDefault="00E51CF2" w:rsidP="00E51CF2">
      <w:pPr>
        <w:tabs>
          <w:tab w:val="left" w:pos="709"/>
        </w:tabs>
        <w:rPr>
          <w:szCs w:val="24"/>
        </w:rPr>
      </w:pPr>
      <w:r w:rsidRPr="00DC7955">
        <w:rPr>
          <w:szCs w:val="24"/>
        </w:rPr>
        <w:tab/>
        <w:t xml:space="preserve">später als 2 Monate nach dem Prüfungstermin endet - § 43 Abs.1 Ziff. 1 </w:t>
      </w:r>
    </w:p>
    <w:p w:rsidR="00E51CF2" w:rsidRPr="00DC7955" w:rsidRDefault="00E51CF2" w:rsidP="00E51CF2">
      <w:pPr>
        <w:tabs>
          <w:tab w:val="left" w:pos="709"/>
        </w:tabs>
        <w:rPr>
          <w:szCs w:val="24"/>
        </w:rPr>
      </w:pPr>
      <w:r w:rsidRPr="00DC7955">
        <w:rPr>
          <w:szCs w:val="24"/>
        </w:rPr>
        <w:tab/>
        <w:t>Berufsbildungsgesetz (BBiG). Die Au</w:t>
      </w:r>
      <w:r>
        <w:rPr>
          <w:szCs w:val="24"/>
        </w:rPr>
        <w:t>sbildungsdauer beträgt gemäß § 2</w:t>
      </w:r>
      <w:r w:rsidRPr="00DC7955">
        <w:rPr>
          <w:szCs w:val="24"/>
        </w:rPr>
        <w:t xml:space="preserve"> </w:t>
      </w:r>
    </w:p>
    <w:p w:rsidR="00E51CF2" w:rsidRPr="00DC7955" w:rsidRDefault="00E51CF2" w:rsidP="00E51CF2">
      <w:pPr>
        <w:tabs>
          <w:tab w:val="left" w:pos="709"/>
        </w:tabs>
        <w:rPr>
          <w:szCs w:val="24"/>
        </w:rPr>
      </w:pPr>
      <w:r w:rsidRPr="00DC7955">
        <w:rPr>
          <w:szCs w:val="24"/>
        </w:rPr>
        <w:tab/>
      </w:r>
      <w:proofErr w:type="spellStart"/>
      <w:r w:rsidRPr="00DC7955">
        <w:rPr>
          <w:szCs w:val="24"/>
        </w:rPr>
        <w:t>AusbildungsVO</w:t>
      </w:r>
      <w:proofErr w:type="spellEnd"/>
      <w:r w:rsidRPr="00DC7955">
        <w:rPr>
          <w:szCs w:val="24"/>
        </w:rPr>
        <w:t xml:space="preserve"> vom </w:t>
      </w:r>
      <w:r>
        <w:rPr>
          <w:szCs w:val="24"/>
        </w:rPr>
        <w:t>29.08.2014</w:t>
      </w:r>
      <w:r w:rsidRPr="00DC7955">
        <w:rPr>
          <w:szCs w:val="24"/>
        </w:rPr>
        <w:t xml:space="preserve"> drei Jahre.</w:t>
      </w:r>
    </w:p>
    <w:p w:rsidR="00E51CF2" w:rsidRPr="00DC7955" w:rsidRDefault="00E51CF2" w:rsidP="00E51CF2">
      <w:pPr>
        <w:rPr>
          <w:szCs w:val="24"/>
        </w:rPr>
      </w:pPr>
      <w:r w:rsidRPr="00DC7955">
        <w:rPr>
          <w:szCs w:val="24"/>
        </w:rPr>
        <w:tab/>
        <w:t>Für  Auszubildende, die ihre Abschlussprüfung zu einem früheren Zeitpunkt</w:t>
      </w:r>
    </w:p>
    <w:p w:rsidR="00E51CF2" w:rsidRPr="00DC7955" w:rsidRDefault="00E51CF2" w:rsidP="00E51CF2">
      <w:pPr>
        <w:tabs>
          <w:tab w:val="left" w:pos="709"/>
        </w:tabs>
        <w:rPr>
          <w:szCs w:val="24"/>
        </w:rPr>
      </w:pPr>
      <w:r w:rsidRPr="00DC7955">
        <w:rPr>
          <w:szCs w:val="24"/>
        </w:rPr>
        <w:tab/>
        <w:t xml:space="preserve">nicht bestanden haben, </w:t>
      </w:r>
      <w:r w:rsidRPr="00DC7955">
        <w:rPr>
          <w:szCs w:val="24"/>
          <w:u w:val="single"/>
        </w:rPr>
        <w:t>muss</w:t>
      </w:r>
      <w:r w:rsidRPr="00DC7955">
        <w:rPr>
          <w:szCs w:val="24"/>
        </w:rPr>
        <w:t xml:space="preserve"> eine Ablichtung des Bescheides über das</w:t>
      </w:r>
    </w:p>
    <w:p w:rsidR="00E51CF2" w:rsidRPr="00DC7955" w:rsidRDefault="00E51CF2" w:rsidP="00E51CF2">
      <w:pPr>
        <w:tabs>
          <w:tab w:val="left" w:pos="709"/>
        </w:tabs>
        <w:rPr>
          <w:szCs w:val="24"/>
        </w:rPr>
      </w:pPr>
      <w:r w:rsidRPr="00DC7955">
        <w:rPr>
          <w:szCs w:val="24"/>
        </w:rPr>
        <w:t xml:space="preserve">        </w:t>
      </w:r>
      <w:r w:rsidRPr="00DC7955">
        <w:rPr>
          <w:szCs w:val="24"/>
        </w:rPr>
        <w:tab/>
        <w:t>Nichtbestehen der Abschlussprüfung den Unterlagen beigefügt sein.</w:t>
      </w:r>
    </w:p>
    <w:p w:rsidR="00E51CF2" w:rsidRPr="00DC7955" w:rsidRDefault="00E51CF2" w:rsidP="00E51CF2">
      <w:pPr>
        <w:jc w:val="both"/>
        <w:rPr>
          <w:szCs w:val="24"/>
        </w:rPr>
      </w:pPr>
      <w:r w:rsidRPr="00DC7955">
        <w:rPr>
          <w:szCs w:val="24"/>
        </w:rPr>
        <w:tab/>
      </w:r>
    </w:p>
    <w:p w:rsidR="00E51CF2" w:rsidRPr="00DC7955" w:rsidRDefault="00E51CF2" w:rsidP="00E51CF2">
      <w:pPr>
        <w:jc w:val="both"/>
        <w:rPr>
          <w:szCs w:val="24"/>
        </w:rPr>
      </w:pPr>
      <w:r w:rsidRPr="00DC7955">
        <w:rPr>
          <w:szCs w:val="24"/>
        </w:rPr>
        <w:t xml:space="preserve"> </w:t>
      </w:r>
      <w:r w:rsidRPr="00DC7955">
        <w:rPr>
          <w:i/>
          <w:szCs w:val="24"/>
        </w:rPr>
        <w:t>E</w:t>
      </w:r>
      <w:r w:rsidRPr="00DC7955">
        <w:rPr>
          <w:szCs w:val="24"/>
        </w:rPr>
        <w:t>in</w:t>
      </w:r>
      <w:r w:rsidRPr="00DC7955">
        <w:rPr>
          <w:i/>
          <w:szCs w:val="24"/>
        </w:rPr>
        <w:t xml:space="preserve"> Merkblatt für die Benutzung von Hilfsmitteln bei der schriftlichen Abschlussprüfung und der Zwischenprüfung ist beigefügt.</w:t>
      </w:r>
    </w:p>
    <w:p w:rsidR="00E51CF2" w:rsidRPr="00DC7955" w:rsidRDefault="00E51CF2" w:rsidP="00E51CF2">
      <w:pPr>
        <w:jc w:val="both"/>
        <w:rPr>
          <w:szCs w:val="24"/>
        </w:rPr>
      </w:pPr>
    </w:p>
    <w:p w:rsidR="00E51CF2" w:rsidRPr="00DC7955" w:rsidRDefault="00E51CF2" w:rsidP="00E51CF2">
      <w:pPr>
        <w:jc w:val="both"/>
        <w:rPr>
          <w:szCs w:val="24"/>
        </w:rPr>
      </w:pPr>
      <w:r w:rsidRPr="00DC7955">
        <w:rPr>
          <w:szCs w:val="24"/>
        </w:rPr>
        <w:t>Diejenigen Kolleginnen und Kollegen, welche Auszubildende beschäftigen, die für die bevorstehende Abschlussprüfung in Betracht kommen, werden um Meldung bis zum</w:t>
      </w:r>
    </w:p>
    <w:p w:rsidR="00E51CF2" w:rsidRPr="00DC7955" w:rsidRDefault="00E51CF2" w:rsidP="00E51CF2">
      <w:pPr>
        <w:jc w:val="both"/>
        <w:rPr>
          <w:szCs w:val="24"/>
        </w:rPr>
      </w:pPr>
    </w:p>
    <w:p w:rsidR="00E51CF2" w:rsidRPr="00DC7955" w:rsidRDefault="00E51CF2" w:rsidP="00E51CF2">
      <w:pPr>
        <w:jc w:val="both"/>
        <w:rPr>
          <w:b/>
          <w:szCs w:val="24"/>
        </w:rPr>
      </w:pPr>
      <w:r w:rsidRPr="00DC7955">
        <w:rPr>
          <w:szCs w:val="24"/>
        </w:rPr>
        <w:tab/>
      </w:r>
      <w:r w:rsidRPr="00DC7955">
        <w:rPr>
          <w:szCs w:val="24"/>
        </w:rPr>
        <w:tab/>
      </w:r>
      <w:r w:rsidRPr="00DC7955">
        <w:rPr>
          <w:szCs w:val="24"/>
        </w:rPr>
        <w:tab/>
        <w:t xml:space="preserve">                 </w:t>
      </w:r>
      <w:r w:rsidR="00E530C8">
        <w:rPr>
          <w:b/>
          <w:szCs w:val="24"/>
          <w:u w:val="single"/>
        </w:rPr>
        <w:t>23. März 2018</w:t>
      </w:r>
    </w:p>
    <w:p w:rsidR="00E51CF2" w:rsidRPr="00DC7955" w:rsidRDefault="00E51CF2" w:rsidP="00E51CF2">
      <w:pPr>
        <w:jc w:val="both"/>
        <w:rPr>
          <w:szCs w:val="24"/>
        </w:rPr>
      </w:pPr>
    </w:p>
    <w:p w:rsidR="00E51CF2" w:rsidRPr="00DC7955" w:rsidRDefault="00E51CF2" w:rsidP="00E51CF2">
      <w:pPr>
        <w:jc w:val="both"/>
        <w:rPr>
          <w:b/>
          <w:bCs/>
          <w:szCs w:val="24"/>
          <w:u w:val="single"/>
        </w:rPr>
      </w:pPr>
      <w:r w:rsidRPr="00DC7955">
        <w:rPr>
          <w:szCs w:val="24"/>
        </w:rPr>
        <w:t xml:space="preserve">gebeten. </w:t>
      </w:r>
      <w:r w:rsidRPr="00DC7955">
        <w:rPr>
          <w:b/>
          <w:bCs/>
          <w:szCs w:val="24"/>
        </w:rPr>
        <w:t xml:space="preserve">Wir bitten dringend, diesen Termin unbedingt einzuhalten; </w:t>
      </w:r>
      <w:r w:rsidRPr="00DC7955">
        <w:rPr>
          <w:b/>
          <w:bCs/>
          <w:szCs w:val="24"/>
          <w:u w:val="single"/>
        </w:rPr>
        <w:t>verspätete Anmeldungen bzw. die verspätete Vorlage der auf Seite 2 aufgeführten Anmeldungsunterlagen können eine Nichtzulassung zur Folge haben.</w:t>
      </w:r>
    </w:p>
    <w:p w:rsidR="00E51CF2" w:rsidRPr="00DC7955" w:rsidRDefault="00E51CF2" w:rsidP="00E51CF2">
      <w:pPr>
        <w:jc w:val="both"/>
        <w:rPr>
          <w:szCs w:val="24"/>
        </w:rPr>
      </w:pPr>
    </w:p>
    <w:p w:rsidR="00E51CF2" w:rsidRPr="00DC7955" w:rsidRDefault="00E51CF2" w:rsidP="00E51CF2">
      <w:pPr>
        <w:jc w:val="both"/>
        <w:rPr>
          <w:szCs w:val="24"/>
        </w:rPr>
      </w:pPr>
    </w:p>
    <w:p w:rsidR="00E51CF2" w:rsidRPr="00DC7955" w:rsidRDefault="00E51CF2" w:rsidP="00E51CF2">
      <w:pPr>
        <w:pStyle w:val="Textkrper"/>
        <w:jc w:val="both"/>
        <w:rPr>
          <w:rFonts w:ascii="Times New Roman" w:hAnsi="Times New Roman"/>
          <w:sz w:val="24"/>
          <w:szCs w:val="24"/>
        </w:rPr>
      </w:pPr>
      <w:r w:rsidRPr="00DC7955">
        <w:rPr>
          <w:rFonts w:ascii="Times New Roman" w:hAnsi="Times New Roman"/>
          <w:sz w:val="24"/>
          <w:szCs w:val="24"/>
        </w:rPr>
        <w:t xml:space="preserve">Achtung: </w:t>
      </w:r>
      <w:r>
        <w:rPr>
          <w:rFonts w:ascii="Times New Roman" w:hAnsi="Times New Roman"/>
          <w:sz w:val="24"/>
          <w:szCs w:val="24"/>
        </w:rPr>
        <w:t>D</w:t>
      </w:r>
      <w:r w:rsidRPr="00DC7955">
        <w:rPr>
          <w:rFonts w:ascii="Times New Roman" w:hAnsi="Times New Roman"/>
          <w:sz w:val="24"/>
          <w:szCs w:val="24"/>
        </w:rPr>
        <w:t xml:space="preserve">ie </w:t>
      </w:r>
      <w:r w:rsidRPr="00FE072A">
        <w:rPr>
          <w:rFonts w:ascii="Times New Roman" w:hAnsi="Times New Roman"/>
          <w:sz w:val="24"/>
          <w:szCs w:val="24"/>
          <w:u w:val="single"/>
        </w:rPr>
        <w:t>vollständigen</w:t>
      </w:r>
      <w:r w:rsidRPr="00DC7955">
        <w:rPr>
          <w:rFonts w:ascii="Times New Roman" w:hAnsi="Times New Roman"/>
          <w:sz w:val="24"/>
          <w:szCs w:val="24"/>
        </w:rPr>
        <w:t xml:space="preserve"> Prüfungsunterlagen </w:t>
      </w:r>
      <w:r>
        <w:rPr>
          <w:rFonts w:ascii="Times New Roman" w:hAnsi="Times New Roman"/>
          <w:sz w:val="24"/>
          <w:szCs w:val="24"/>
        </w:rPr>
        <w:t xml:space="preserve">reichen Sie bitte </w:t>
      </w:r>
      <w:r w:rsidRPr="00DC7955">
        <w:rPr>
          <w:rFonts w:ascii="Times New Roman" w:hAnsi="Times New Roman"/>
          <w:sz w:val="24"/>
          <w:szCs w:val="24"/>
        </w:rPr>
        <w:t xml:space="preserve">bei der Geschäftsstelle der Rechtsanwaltskammer, </w:t>
      </w:r>
      <w:proofErr w:type="spellStart"/>
      <w:r w:rsidRPr="00DC7955">
        <w:rPr>
          <w:rFonts w:ascii="Times New Roman" w:hAnsi="Times New Roman"/>
          <w:sz w:val="24"/>
          <w:szCs w:val="24"/>
        </w:rPr>
        <w:t>Gottorfstraße</w:t>
      </w:r>
      <w:proofErr w:type="spellEnd"/>
      <w:r w:rsidRPr="00DC7955">
        <w:rPr>
          <w:rFonts w:ascii="Times New Roman" w:hAnsi="Times New Roman"/>
          <w:sz w:val="24"/>
          <w:szCs w:val="24"/>
        </w:rPr>
        <w:t xml:space="preserve"> 13, 24837 Schleswig, ein!</w:t>
      </w:r>
    </w:p>
    <w:p w:rsidR="00E51CF2" w:rsidRPr="00DC7955" w:rsidRDefault="00E51CF2" w:rsidP="00E51CF2">
      <w:pPr>
        <w:pStyle w:val="Textkrper"/>
        <w:jc w:val="both"/>
        <w:rPr>
          <w:rFonts w:ascii="Times New Roman" w:hAnsi="Times New Roman"/>
          <w:sz w:val="24"/>
          <w:szCs w:val="24"/>
        </w:rPr>
      </w:pPr>
    </w:p>
    <w:p w:rsidR="00E51CF2" w:rsidRPr="00DC7955" w:rsidRDefault="00E51CF2" w:rsidP="00E51CF2">
      <w:pPr>
        <w:pStyle w:val="Textkrper"/>
        <w:jc w:val="both"/>
        <w:rPr>
          <w:rFonts w:ascii="Times New Roman" w:hAnsi="Times New Roman"/>
          <w:sz w:val="24"/>
          <w:szCs w:val="24"/>
        </w:rPr>
      </w:pPr>
      <w:r w:rsidRPr="00DC7955">
        <w:rPr>
          <w:rFonts w:ascii="Times New Roman" w:hAnsi="Times New Roman"/>
          <w:sz w:val="24"/>
          <w:szCs w:val="24"/>
        </w:rPr>
        <w:t>Sollte der bzw. die Auszubildende eine Aufnahme der Durchschnittsnote des Berufsschulzeugnisses in das Prüfungszeugnis wünschen, bitten wir dieses bereits mit der Anmeldung zur Prüfung mitzuteilen.</w:t>
      </w:r>
    </w:p>
    <w:p w:rsidR="00E51CF2" w:rsidRPr="00DC7955" w:rsidRDefault="00E51CF2" w:rsidP="00E51CF2">
      <w:pPr>
        <w:pStyle w:val="Textkrper"/>
        <w:jc w:val="both"/>
        <w:rPr>
          <w:rFonts w:ascii="Times New Roman" w:hAnsi="Times New Roman"/>
          <w:sz w:val="24"/>
          <w:szCs w:val="24"/>
        </w:rPr>
      </w:pPr>
    </w:p>
    <w:p w:rsidR="00E51CF2" w:rsidRDefault="00E51CF2" w:rsidP="00E51CF2">
      <w:pPr>
        <w:pStyle w:val="Textkrper"/>
        <w:jc w:val="both"/>
        <w:rPr>
          <w:rFonts w:ascii="Times New Roman" w:hAnsi="Times New Roman"/>
          <w:sz w:val="24"/>
          <w:szCs w:val="24"/>
        </w:rPr>
      </w:pPr>
    </w:p>
    <w:p w:rsidR="00E51CF2" w:rsidRDefault="00E51CF2" w:rsidP="00E51CF2">
      <w:pPr>
        <w:jc w:val="both"/>
        <w:rPr>
          <w:szCs w:val="24"/>
        </w:rPr>
      </w:pPr>
      <w:r w:rsidRPr="00DC7955">
        <w:rPr>
          <w:szCs w:val="24"/>
        </w:rPr>
        <w:t xml:space="preserve">Mit der Anmeldung sind zusammen </w:t>
      </w:r>
      <w:r w:rsidRPr="00DC7955">
        <w:rPr>
          <w:b/>
          <w:bCs/>
          <w:szCs w:val="24"/>
          <w:u w:val="single"/>
        </w:rPr>
        <w:t>rechtzeitig</w:t>
      </w:r>
      <w:r w:rsidRPr="00DC7955">
        <w:rPr>
          <w:szCs w:val="24"/>
          <w:u w:val="single"/>
        </w:rPr>
        <w:t xml:space="preserve"> </w:t>
      </w:r>
      <w:r w:rsidRPr="00DC7955">
        <w:rPr>
          <w:szCs w:val="24"/>
        </w:rPr>
        <w:t>einzureichen:</w:t>
      </w:r>
    </w:p>
    <w:p w:rsidR="00E51CF2" w:rsidRDefault="00E51CF2" w:rsidP="00E51CF2">
      <w:pPr>
        <w:jc w:val="both"/>
        <w:rPr>
          <w:szCs w:val="24"/>
        </w:rPr>
      </w:pPr>
    </w:p>
    <w:p w:rsidR="00E51CF2" w:rsidRPr="00DC7955" w:rsidRDefault="00E51CF2" w:rsidP="00E51CF2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>1</w:t>
      </w:r>
      <w:r w:rsidRPr="00DC7955">
        <w:rPr>
          <w:szCs w:val="24"/>
        </w:rPr>
        <w:t xml:space="preserve">. </w:t>
      </w:r>
      <w:r w:rsidRPr="00DC7955">
        <w:rPr>
          <w:szCs w:val="24"/>
        </w:rPr>
        <w:tab/>
        <w:t>eine Bescheinigung über die Teilnahme an der vorgeschriebenen Zwischenprüfung</w:t>
      </w:r>
    </w:p>
    <w:p w:rsidR="00E51CF2" w:rsidRDefault="00E51CF2" w:rsidP="00E51CF2">
      <w:pPr>
        <w:tabs>
          <w:tab w:val="left" w:pos="284"/>
        </w:tabs>
        <w:jc w:val="both"/>
        <w:rPr>
          <w:szCs w:val="24"/>
        </w:rPr>
      </w:pPr>
      <w:r w:rsidRPr="00DC7955">
        <w:rPr>
          <w:szCs w:val="24"/>
        </w:rPr>
        <w:t xml:space="preserve">    </w:t>
      </w:r>
      <w:r w:rsidRPr="00DC7955">
        <w:rPr>
          <w:szCs w:val="24"/>
        </w:rPr>
        <w:tab/>
        <w:t xml:space="preserve">- § 43 Abs.1 Ziff. 2 BBiG, § </w:t>
      </w:r>
      <w:r>
        <w:rPr>
          <w:szCs w:val="24"/>
        </w:rPr>
        <w:t xml:space="preserve">6 </w:t>
      </w:r>
      <w:proofErr w:type="spellStart"/>
      <w:r w:rsidRPr="00DC7955">
        <w:rPr>
          <w:szCs w:val="24"/>
        </w:rPr>
        <w:t>Ausb</w:t>
      </w:r>
      <w:r>
        <w:rPr>
          <w:szCs w:val="24"/>
        </w:rPr>
        <w:t>ildungs</w:t>
      </w:r>
      <w:r w:rsidRPr="00DC7955">
        <w:rPr>
          <w:szCs w:val="24"/>
        </w:rPr>
        <w:t>VO</w:t>
      </w:r>
      <w:proofErr w:type="spellEnd"/>
      <w:r w:rsidRPr="00DC7955">
        <w:rPr>
          <w:szCs w:val="24"/>
        </w:rPr>
        <w:t>,</w:t>
      </w:r>
    </w:p>
    <w:p w:rsidR="00E51CF2" w:rsidRPr="00DC7955" w:rsidRDefault="00E51CF2" w:rsidP="00E51CF2">
      <w:pPr>
        <w:tabs>
          <w:tab w:val="left" w:pos="284"/>
        </w:tabs>
        <w:jc w:val="both"/>
        <w:rPr>
          <w:szCs w:val="24"/>
        </w:rPr>
      </w:pPr>
    </w:p>
    <w:p w:rsidR="00E51CF2" w:rsidRPr="00DC7955" w:rsidRDefault="00E51CF2" w:rsidP="00E51CF2">
      <w:pPr>
        <w:jc w:val="both"/>
        <w:rPr>
          <w:szCs w:val="24"/>
        </w:rPr>
      </w:pPr>
    </w:p>
    <w:p w:rsidR="00E51CF2" w:rsidRDefault="00E51CF2" w:rsidP="00E51CF2">
      <w:pPr>
        <w:pStyle w:val="Textkrper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den von der ausbildenden Kanzlei erstellten Ausbildungsplan mit den erforderlichen</w:t>
      </w:r>
    </w:p>
    <w:p w:rsidR="00E51CF2" w:rsidRPr="00DC7955" w:rsidRDefault="00E51CF2" w:rsidP="00E51CF2">
      <w:pPr>
        <w:pStyle w:val="Textkrper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Unterschriften - § 5 Abs. 2 </w:t>
      </w:r>
      <w:proofErr w:type="spellStart"/>
      <w:r>
        <w:rPr>
          <w:rFonts w:ascii="Times New Roman" w:hAnsi="Times New Roman"/>
          <w:sz w:val="24"/>
          <w:szCs w:val="24"/>
        </w:rPr>
        <w:t>AusbildungsVO</w:t>
      </w:r>
      <w:proofErr w:type="spellEnd"/>
    </w:p>
    <w:p w:rsidR="00E51CF2" w:rsidRPr="00DC7955" w:rsidRDefault="00E51CF2" w:rsidP="00E51CF2">
      <w:pPr>
        <w:jc w:val="both"/>
        <w:rPr>
          <w:szCs w:val="24"/>
        </w:rPr>
      </w:pPr>
    </w:p>
    <w:p w:rsidR="00E51CF2" w:rsidRPr="00DC7955" w:rsidRDefault="00E51CF2" w:rsidP="00E51CF2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>3</w:t>
      </w:r>
      <w:r w:rsidRPr="00DC7955">
        <w:rPr>
          <w:szCs w:val="24"/>
        </w:rPr>
        <w:t xml:space="preserve">. </w:t>
      </w:r>
      <w:r w:rsidRPr="00DC7955">
        <w:rPr>
          <w:szCs w:val="24"/>
        </w:rPr>
        <w:tab/>
        <w:t xml:space="preserve">das vorgeschriebene Berichtsheft </w:t>
      </w:r>
      <w:r w:rsidRPr="00575C04">
        <w:rPr>
          <w:szCs w:val="24"/>
        </w:rPr>
        <w:t>mit den erforderlichen Unterschriften</w:t>
      </w:r>
      <w:r w:rsidRPr="00DC7955">
        <w:rPr>
          <w:szCs w:val="24"/>
        </w:rPr>
        <w:t xml:space="preserve"> (Sichtvermerke) – </w:t>
      </w:r>
    </w:p>
    <w:p w:rsidR="00E51CF2" w:rsidRPr="00DC7955" w:rsidRDefault="00E51CF2" w:rsidP="00E51CF2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  <w:t>§ 43</w:t>
      </w:r>
      <w:r w:rsidRPr="00DC7955">
        <w:rPr>
          <w:szCs w:val="24"/>
        </w:rPr>
        <w:t xml:space="preserve"> Abs</w:t>
      </w:r>
      <w:r>
        <w:rPr>
          <w:szCs w:val="24"/>
        </w:rPr>
        <w:t>. 1 Ziff. 2 BBiG, § 5 Abs. 3</w:t>
      </w:r>
      <w:r w:rsidRPr="00DC7955">
        <w:rPr>
          <w:szCs w:val="24"/>
        </w:rPr>
        <w:t xml:space="preserve"> </w:t>
      </w:r>
      <w:proofErr w:type="spellStart"/>
      <w:r w:rsidRPr="00DC7955">
        <w:rPr>
          <w:szCs w:val="24"/>
        </w:rPr>
        <w:t>Ausb</w:t>
      </w:r>
      <w:r>
        <w:rPr>
          <w:szCs w:val="24"/>
        </w:rPr>
        <w:t>ildungsVO</w:t>
      </w:r>
      <w:proofErr w:type="spellEnd"/>
    </w:p>
    <w:p w:rsidR="00E51CF2" w:rsidRPr="00DC7955" w:rsidRDefault="00E51CF2" w:rsidP="00E51CF2">
      <w:pPr>
        <w:jc w:val="both"/>
        <w:rPr>
          <w:szCs w:val="24"/>
        </w:rPr>
      </w:pPr>
    </w:p>
    <w:p w:rsidR="00E51CF2" w:rsidRDefault="00E51CF2" w:rsidP="00E51CF2">
      <w:pPr>
        <w:jc w:val="both"/>
        <w:rPr>
          <w:szCs w:val="24"/>
        </w:rPr>
      </w:pPr>
    </w:p>
    <w:p w:rsidR="00E51CF2" w:rsidRPr="00DC7955" w:rsidRDefault="00E51CF2" w:rsidP="00E51CF2">
      <w:pPr>
        <w:jc w:val="both"/>
        <w:rPr>
          <w:szCs w:val="24"/>
        </w:rPr>
      </w:pPr>
      <w:r w:rsidRPr="00DC7955">
        <w:rPr>
          <w:szCs w:val="24"/>
        </w:rPr>
        <w:t>Rechtsgrundlagen der Prüfung sind:</w:t>
      </w:r>
    </w:p>
    <w:p w:rsidR="00E51CF2" w:rsidRPr="00DC7955" w:rsidRDefault="00E51CF2" w:rsidP="00E51CF2">
      <w:pPr>
        <w:jc w:val="both"/>
        <w:rPr>
          <w:szCs w:val="24"/>
        </w:rPr>
      </w:pPr>
    </w:p>
    <w:p w:rsidR="00E51CF2" w:rsidRPr="00DC7955" w:rsidRDefault="00E51CF2" w:rsidP="00E51CF2">
      <w:pPr>
        <w:pStyle w:val="Textkrper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DC7955">
        <w:rPr>
          <w:rFonts w:ascii="Times New Roman" w:hAnsi="Times New Roman"/>
          <w:sz w:val="24"/>
          <w:szCs w:val="24"/>
        </w:rPr>
        <w:t xml:space="preserve">§§ 37-47 Berufsbildungsgesetz vom 23. März 2005 - </w:t>
      </w:r>
      <w:proofErr w:type="spellStart"/>
      <w:r w:rsidRPr="00DC7955">
        <w:rPr>
          <w:rFonts w:ascii="Times New Roman" w:hAnsi="Times New Roman"/>
          <w:sz w:val="24"/>
          <w:szCs w:val="24"/>
        </w:rPr>
        <w:t>BGBl</w:t>
      </w:r>
      <w:proofErr w:type="spellEnd"/>
      <w:r w:rsidRPr="00DC7955">
        <w:rPr>
          <w:rFonts w:ascii="Times New Roman" w:hAnsi="Times New Roman"/>
          <w:sz w:val="24"/>
          <w:szCs w:val="24"/>
        </w:rPr>
        <w:t xml:space="preserve">. I S.931 ff. </w:t>
      </w:r>
    </w:p>
    <w:p w:rsidR="00E51CF2" w:rsidRPr="00DC7955" w:rsidRDefault="00E51CF2" w:rsidP="00E51CF2">
      <w:pPr>
        <w:tabs>
          <w:tab w:val="left" w:pos="284"/>
        </w:tabs>
        <w:ind w:right="-567"/>
        <w:jc w:val="both"/>
        <w:rPr>
          <w:szCs w:val="24"/>
        </w:rPr>
      </w:pPr>
      <w:r w:rsidRPr="00DC7955">
        <w:rPr>
          <w:szCs w:val="24"/>
        </w:rPr>
        <w:t>b)</w:t>
      </w:r>
      <w:r w:rsidRPr="00DC7955">
        <w:rPr>
          <w:szCs w:val="24"/>
        </w:rPr>
        <w:tab/>
        <w:t xml:space="preserve">§§ </w:t>
      </w:r>
      <w:r>
        <w:rPr>
          <w:szCs w:val="24"/>
        </w:rPr>
        <w:t>7-9</w:t>
      </w:r>
      <w:r w:rsidRPr="00DC7955">
        <w:rPr>
          <w:szCs w:val="24"/>
        </w:rPr>
        <w:t xml:space="preserve"> </w:t>
      </w:r>
      <w:proofErr w:type="spellStart"/>
      <w:r w:rsidRPr="00DC7955">
        <w:rPr>
          <w:szCs w:val="24"/>
        </w:rPr>
        <w:t>AusbildungsVO</w:t>
      </w:r>
      <w:proofErr w:type="spellEnd"/>
      <w:r w:rsidRPr="00DC7955">
        <w:rPr>
          <w:szCs w:val="24"/>
        </w:rPr>
        <w:t xml:space="preserve"> vom </w:t>
      </w:r>
      <w:r>
        <w:rPr>
          <w:szCs w:val="24"/>
        </w:rPr>
        <w:t>29. August 2014</w:t>
      </w:r>
      <w:r w:rsidRPr="00DC7955">
        <w:rPr>
          <w:szCs w:val="24"/>
        </w:rPr>
        <w:t xml:space="preserve"> - </w:t>
      </w:r>
      <w:proofErr w:type="spellStart"/>
      <w:r w:rsidRPr="00DC7955">
        <w:rPr>
          <w:szCs w:val="24"/>
        </w:rPr>
        <w:t>BGBl</w:t>
      </w:r>
      <w:proofErr w:type="spellEnd"/>
      <w:r w:rsidRPr="00DC7955">
        <w:rPr>
          <w:szCs w:val="24"/>
        </w:rPr>
        <w:t xml:space="preserve">, I, </w:t>
      </w:r>
      <w:r>
        <w:rPr>
          <w:szCs w:val="24"/>
        </w:rPr>
        <w:t>2014, S. 1490 ff.</w:t>
      </w:r>
      <w:r w:rsidRPr="00DC7955">
        <w:rPr>
          <w:szCs w:val="24"/>
        </w:rPr>
        <w:t xml:space="preserve"> </w:t>
      </w:r>
    </w:p>
    <w:p w:rsidR="00E51CF2" w:rsidRPr="00DC7955" w:rsidRDefault="00E51CF2" w:rsidP="00E51CF2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>c)</w:t>
      </w:r>
      <w:r>
        <w:rPr>
          <w:szCs w:val="24"/>
        </w:rPr>
        <w:tab/>
        <w:t>Prüfungsordnung v. 03.06.2016</w:t>
      </w:r>
      <w:r w:rsidRPr="00DC7955">
        <w:rPr>
          <w:szCs w:val="24"/>
        </w:rPr>
        <w:t xml:space="preserve"> (veröffentlicht </w:t>
      </w:r>
      <w:proofErr w:type="spellStart"/>
      <w:r w:rsidRPr="00DC7955">
        <w:rPr>
          <w:szCs w:val="24"/>
        </w:rPr>
        <w:t>SchlHA</w:t>
      </w:r>
      <w:proofErr w:type="spellEnd"/>
      <w:r w:rsidRPr="00DC7955">
        <w:rPr>
          <w:szCs w:val="24"/>
        </w:rPr>
        <w:t xml:space="preserve"> </w:t>
      </w:r>
      <w:r>
        <w:rPr>
          <w:szCs w:val="24"/>
        </w:rPr>
        <w:t>2016,  S. 27</w:t>
      </w:r>
      <w:r w:rsidRPr="00DC7955">
        <w:rPr>
          <w:szCs w:val="24"/>
        </w:rPr>
        <w:t>2 ff.)</w:t>
      </w:r>
    </w:p>
    <w:p w:rsidR="00E51CF2" w:rsidRPr="00DC7955" w:rsidRDefault="00E51CF2" w:rsidP="00E51CF2">
      <w:pPr>
        <w:jc w:val="both"/>
        <w:rPr>
          <w:szCs w:val="24"/>
        </w:rPr>
      </w:pPr>
      <w:r w:rsidRPr="00DC7955">
        <w:rPr>
          <w:szCs w:val="24"/>
        </w:rPr>
        <w:t xml:space="preserve">     </w:t>
      </w:r>
    </w:p>
    <w:p w:rsidR="00E51CF2" w:rsidRPr="00DC7955" w:rsidRDefault="00E51CF2" w:rsidP="00E51CF2">
      <w:pPr>
        <w:jc w:val="both"/>
        <w:rPr>
          <w:szCs w:val="24"/>
        </w:rPr>
      </w:pPr>
      <w:r w:rsidRPr="00DC7955">
        <w:rPr>
          <w:szCs w:val="24"/>
        </w:rPr>
        <w:t>Nimmt der Prüfungsbewerber an der Prüfung ohne wichtigen Grund nicht teil, so gilt die P</w:t>
      </w:r>
      <w:r w:rsidR="00805DE5">
        <w:rPr>
          <w:szCs w:val="24"/>
        </w:rPr>
        <w:t>rüfung als nicht bestanden - § 24</w:t>
      </w:r>
      <w:r w:rsidRPr="00DC7955">
        <w:rPr>
          <w:szCs w:val="24"/>
        </w:rPr>
        <w:t xml:space="preserve"> Abs. 3 der Prüfungsordnung</w:t>
      </w:r>
    </w:p>
    <w:p w:rsidR="00E51CF2" w:rsidRPr="00DC7955" w:rsidRDefault="00E51CF2" w:rsidP="00E51CF2">
      <w:pPr>
        <w:jc w:val="both"/>
        <w:rPr>
          <w:szCs w:val="24"/>
        </w:rPr>
      </w:pPr>
    </w:p>
    <w:p w:rsidR="00E51CF2" w:rsidRPr="00DC7955" w:rsidRDefault="00E51CF2" w:rsidP="00E51CF2">
      <w:pPr>
        <w:jc w:val="both"/>
        <w:rPr>
          <w:szCs w:val="24"/>
        </w:rPr>
      </w:pPr>
      <w:r w:rsidRPr="00DC7955">
        <w:rPr>
          <w:szCs w:val="24"/>
        </w:rPr>
        <w:t xml:space="preserve">Die Prüfungsteilnehmer müssen sich </w:t>
      </w:r>
      <w:r w:rsidR="00924FCD">
        <w:rPr>
          <w:szCs w:val="24"/>
        </w:rPr>
        <w:t xml:space="preserve">ggf. </w:t>
      </w:r>
      <w:r>
        <w:rPr>
          <w:szCs w:val="24"/>
        </w:rPr>
        <w:t>ausweisen - § 22</w:t>
      </w:r>
      <w:r w:rsidRPr="00DC7955">
        <w:rPr>
          <w:szCs w:val="24"/>
        </w:rPr>
        <w:t xml:space="preserve"> Prüfungsordnung. Prüfungsteilnehmer, die die Besorgnis der Befangenheit eines Mitgliedes </w:t>
      </w:r>
      <w:r>
        <w:rPr>
          <w:szCs w:val="24"/>
        </w:rPr>
        <w:t>des Prüfungsausschusses gem. § 6</w:t>
      </w:r>
      <w:r w:rsidRPr="00DC7955">
        <w:rPr>
          <w:szCs w:val="24"/>
        </w:rPr>
        <w:t xml:space="preserve"> Prüfungsordnung geltend machen wollen, haben dies der Rechtsanwaltskammer und der </w:t>
      </w:r>
      <w:proofErr w:type="spellStart"/>
      <w:r w:rsidRPr="00DC7955">
        <w:rPr>
          <w:szCs w:val="24"/>
        </w:rPr>
        <w:t>Notarkammer</w:t>
      </w:r>
      <w:proofErr w:type="spellEnd"/>
      <w:r w:rsidRPr="00DC7955">
        <w:rPr>
          <w:szCs w:val="24"/>
        </w:rPr>
        <w:t xml:space="preserve"> mitzuteilen; während der Prüfung dem Prüfungsausschuss.</w:t>
      </w:r>
    </w:p>
    <w:p w:rsidR="00E51CF2" w:rsidRPr="00DC7955" w:rsidRDefault="00E51CF2" w:rsidP="00E51CF2">
      <w:pPr>
        <w:jc w:val="both"/>
        <w:rPr>
          <w:szCs w:val="24"/>
        </w:rPr>
      </w:pPr>
    </w:p>
    <w:p w:rsidR="00E51CF2" w:rsidRPr="00DC7955" w:rsidRDefault="00E51CF2" w:rsidP="00E51CF2">
      <w:pPr>
        <w:pStyle w:val="Textkrper2"/>
        <w:rPr>
          <w:rFonts w:ascii="Times New Roman" w:hAnsi="Times New Roman"/>
          <w:sz w:val="24"/>
          <w:szCs w:val="24"/>
        </w:rPr>
      </w:pPr>
      <w:r w:rsidRPr="00DC7955">
        <w:rPr>
          <w:rFonts w:ascii="Times New Roman" w:hAnsi="Times New Roman"/>
          <w:sz w:val="24"/>
          <w:szCs w:val="24"/>
        </w:rPr>
        <w:t>Die Prüflinge hab</w:t>
      </w:r>
      <w:r>
        <w:rPr>
          <w:rFonts w:ascii="Times New Roman" w:hAnsi="Times New Roman"/>
          <w:sz w:val="24"/>
          <w:szCs w:val="24"/>
        </w:rPr>
        <w:t>en Schreibpapier DIN A 4-Format</w:t>
      </w:r>
      <w:r w:rsidRPr="00DC7955">
        <w:rPr>
          <w:rFonts w:ascii="Times New Roman" w:hAnsi="Times New Roman"/>
          <w:sz w:val="24"/>
          <w:szCs w:val="24"/>
        </w:rPr>
        <w:t xml:space="preserve">, Schreibutensilien, Heftklammern </w:t>
      </w:r>
      <w:proofErr w:type="spellStart"/>
      <w:r w:rsidRPr="00DC7955">
        <w:rPr>
          <w:rFonts w:ascii="Times New Roman" w:hAnsi="Times New Roman"/>
          <w:sz w:val="24"/>
          <w:szCs w:val="24"/>
        </w:rPr>
        <w:t>u.ä.</w:t>
      </w:r>
      <w:proofErr w:type="spellEnd"/>
      <w:r w:rsidRPr="00DC7955">
        <w:rPr>
          <w:rFonts w:ascii="Times New Roman" w:hAnsi="Times New Roman"/>
          <w:sz w:val="24"/>
          <w:szCs w:val="24"/>
        </w:rPr>
        <w:t xml:space="preserve"> mitzubringen.</w:t>
      </w:r>
      <w:r w:rsidRPr="00DC7955">
        <w:rPr>
          <w:rFonts w:ascii="Times New Roman" w:hAnsi="Times New Roman"/>
          <w:sz w:val="24"/>
          <w:szCs w:val="24"/>
        </w:rPr>
        <w:tab/>
      </w:r>
      <w:r w:rsidRPr="00DC7955">
        <w:rPr>
          <w:rFonts w:ascii="Times New Roman" w:hAnsi="Times New Roman"/>
          <w:sz w:val="24"/>
          <w:szCs w:val="24"/>
        </w:rPr>
        <w:tab/>
      </w:r>
    </w:p>
    <w:p w:rsidR="00E51CF2" w:rsidRPr="00DC7955" w:rsidRDefault="00E51CF2" w:rsidP="00E51CF2">
      <w:pPr>
        <w:jc w:val="both"/>
        <w:rPr>
          <w:szCs w:val="24"/>
        </w:rPr>
      </w:pPr>
    </w:p>
    <w:p w:rsidR="00E51CF2" w:rsidRPr="00DC7955" w:rsidRDefault="00E51CF2" w:rsidP="00E51CF2">
      <w:pPr>
        <w:jc w:val="both"/>
        <w:rPr>
          <w:szCs w:val="24"/>
        </w:rPr>
      </w:pPr>
      <w:r w:rsidRPr="00DC7955">
        <w:rPr>
          <w:szCs w:val="24"/>
        </w:rPr>
        <w:t>Weitere Mitteilungen der örtlichen Prüfungsausschüsse, insbesondere zum Datum des mündlichen Prüfungstermins, folgen zu gegebener Zeit.</w:t>
      </w:r>
    </w:p>
    <w:p w:rsidR="00E51CF2" w:rsidRPr="00DC7955" w:rsidRDefault="00E51CF2" w:rsidP="00E51CF2">
      <w:pPr>
        <w:jc w:val="both"/>
        <w:rPr>
          <w:szCs w:val="24"/>
        </w:rPr>
      </w:pPr>
    </w:p>
    <w:p w:rsidR="000D0290" w:rsidRPr="00F81F7E" w:rsidRDefault="000D0290">
      <w:pPr>
        <w:pStyle w:val="Textkrper2"/>
        <w:rPr>
          <w:rFonts w:ascii="Times New Roman" w:hAnsi="Times New Roman"/>
          <w:sz w:val="24"/>
          <w:szCs w:val="24"/>
        </w:rPr>
      </w:pPr>
    </w:p>
    <w:sectPr w:rsidR="000D0290" w:rsidRPr="00F81F7E" w:rsidSect="00E3129D">
      <w:pgSz w:w="11907" w:h="16840"/>
      <w:pgMar w:top="1134" w:right="1418" w:bottom="851" w:left="1418" w:header="720" w:footer="720" w:gutter="0"/>
      <w:paperSrc w:first="14" w:other="1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578E"/>
    <w:multiLevelType w:val="hybridMultilevel"/>
    <w:tmpl w:val="E948312C"/>
    <w:lvl w:ilvl="0" w:tplc="0407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58EA"/>
    <w:rsid w:val="000D0290"/>
    <w:rsid w:val="001B24FE"/>
    <w:rsid w:val="003916BF"/>
    <w:rsid w:val="003A7527"/>
    <w:rsid w:val="00442F2A"/>
    <w:rsid w:val="004558EA"/>
    <w:rsid w:val="005C31EC"/>
    <w:rsid w:val="0072375E"/>
    <w:rsid w:val="007D18D1"/>
    <w:rsid w:val="00805DE5"/>
    <w:rsid w:val="00835B4B"/>
    <w:rsid w:val="0087109F"/>
    <w:rsid w:val="008B7F16"/>
    <w:rsid w:val="008E5CB8"/>
    <w:rsid w:val="008F787D"/>
    <w:rsid w:val="00924FCD"/>
    <w:rsid w:val="009B0187"/>
    <w:rsid w:val="00B22159"/>
    <w:rsid w:val="00B44D40"/>
    <w:rsid w:val="00D41B43"/>
    <w:rsid w:val="00D705DB"/>
    <w:rsid w:val="00E3129D"/>
    <w:rsid w:val="00E51CF2"/>
    <w:rsid w:val="00E530C8"/>
    <w:rsid w:val="00E76C6C"/>
    <w:rsid w:val="00F01658"/>
    <w:rsid w:val="00F81F7E"/>
    <w:rsid w:val="00F8483A"/>
    <w:rsid w:val="00FF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129D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3129D"/>
    <w:pPr>
      <w:keepNext/>
      <w:jc w:val="center"/>
      <w:outlineLvl w:val="0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E3129D"/>
    <w:rPr>
      <w:rFonts w:ascii="Arial" w:hAnsi="Arial"/>
      <w:b/>
      <w:bCs/>
      <w:sz w:val="22"/>
    </w:rPr>
  </w:style>
  <w:style w:type="paragraph" w:styleId="Textkrper-Zeileneinzug">
    <w:name w:val="Body Text Indent"/>
    <w:basedOn w:val="Standard"/>
    <w:semiHidden/>
    <w:rsid w:val="00E3129D"/>
    <w:pPr>
      <w:tabs>
        <w:tab w:val="left" w:pos="284"/>
      </w:tabs>
      <w:ind w:left="284" w:hanging="284"/>
    </w:pPr>
    <w:rPr>
      <w:rFonts w:ascii="Arial" w:hAnsi="Arial"/>
      <w:sz w:val="22"/>
    </w:rPr>
  </w:style>
  <w:style w:type="paragraph" w:styleId="Textkrper2">
    <w:name w:val="Body Text 2"/>
    <w:basedOn w:val="Standard"/>
    <w:semiHidden/>
    <w:rsid w:val="00E3129D"/>
    <w:pPr>
      <w:jc w:val="both"/>
    </w:pPr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E51CF2"/>
    <w:rPr>
      <w:rFonts w:ascii="Arial" w:hAnsi="Arial" w:cs="Arial"/>
      <w:sz w:val="24"/>
      <w:u w:val="single"/>
    </w:rPr>
  </w:style>
  <w:style w:type="character" w:customStyle="1" w:styleId="TextkrperZchn">
    <w:name w:val="Textkörper Zchn"/>
    <w:basedOn w:val="Absatz-Standardschriftart"/>
    <w:link w:val="Textkrper"/>
    <w:semiHidden/>
    <w:rsid w:val="00E51CF2"/>
    <w:rPr>
      <w:rFonts w:ascii="Arial" w:hAnsi="Arial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3128</Characters>
  <Application>Microsoft Office Word</Application>
  <DocSecurity>0</DocSecurity>
  <Lines>347</Lines>
  <Paragraphs>128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ausb</cp:lastModifiedBy>
  <cp:revision>5</cp:revision>
  <cp:lastPrinted>2017-11-01T11:52:00Z</cp:lastPrinted>
  <dcterms:created xsi:type="dcterms:W3CDTF">2017-10-20T08:51:00Z</dcterms:created>
  <dcterms:modified xsi:type="dcterms:W3CDTF">2017-11-01T11:52:00Z</dcterms:modified>
</cp:coreProperties>
</file>